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16" w:rsidRPr="00FD6556" w:rsidRDefault="00084016" w:rsidP="00A978C6">
      <w:pPr>
        <w:spacing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  <w:szCs w:val="24"/>
        </w:rPr>
      </w:pPr>
      <w:r w:rsidRPr="00FD6556">
        <w:rPr>
          <w:rFonts w:ascii="Tahoma" w:hAnsi="Tahoma" w:cs="Tahoma"/>
          <w:b/>
          <w:color w:val="76923C" w:themeColor="accent3" w:themeShade="BF"/>
          <w:sz w:val="24"/>
          <w:szCs w:val="24"/>
        </w:rPr>
        <w:t xml:space="preserve">KLAUZULA INFORMACYJNA </w:t>
      </w:r>
      <w:bookmarkStart w:id="0" w:name="_GoBack"/>
      <w:bookmarkEnd w:id="0"/>
      <w:r w:rsidR="00A978C6" w:rsidRPr="00FD6556">
        <w:rPr>
          <w:rFonts w:ascii="Tahoma" w:hAnsi="Tahoma" w:cs="Tahoma"/>
          <w:b/>
          <w:color w:val="76923C" w:themeColor="accent3" w:themeShade="BF"/>
          <w:sz w:val="24"/>
          <w:szCs w:val="24"/>
        </w:rPr>
        <w:t xml:space="preserve"> - MONITORING WIZYJNY</w:t>
      </w:r>
    </w:p>
    <w:p w:rsidR="00A978C6" w:rsidRPr="00FD6556" w:rsidRDefault="00A978C6" w:rsidP="00A978C6">
      <w:pPr>
        <w:spacing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0"/>
          <w:szCs w:val="20"/>
        </w:rPr>
      </w:pPr>
    </w:p>
    <w:p w:rsidR="00A978C6" w:rsidRPr="00FD6556" w:rsidRDefault="00A978C6" w:rsidP="00A978C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6556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FD6556">
        <w:rPr>
          <w:rFonts w:ascii="Tahoma" w:hAnsi="Tahoma" w:cs="Tahoma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FD6556">
        <w:rPr>
          <w:rFonts w:ascii="Tahoma" w:hAnsi="Tahoma" w:cs="Tahoma"/>
          <w:b/>
          <w:sz w:val="20"/>
          <w:szCs w:val="20"/>
        </w:rPr>
        <w:t>„RODO”</w:t>
      </w:r>
      <w:r w:rsidRPr="00FD6556">
        <w:rPr>
          <w:rFonts w:ascii="Tahoma" w:hAnsi="Tahoma" w:cs="Tahoma"/>
          <w:sz w:val="20"/>
          <w:szCs w:val="20"/>
        </w:rPr>
        <w:t xml:space="preserve"> informuję, że: </w:t>
      </w:r>
    </w:p>
    <w:p w:rsidR="00A978C6" w:rsidRPr="00FD6556" w:rsidRDefault="00A978C6" w:rsidP="00A978C6">
      <w:pPr>
        <w:spacing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0"/>
          <w:szCs w:val="20"/>
        </w:rPr>
      </w:pPr>
    </w:p>
    <w:p w:rsidR="00084016" w:rsidRPr="00FD6556" w:rsidRDefault="00084016" w:rsidP="00A978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6556">
        <w:rPr>
          <w:rFonts w:ascii="Tahoma" w:hAnsi="Tahoma" w:cs="Tahoma"/>
          <w:b/>
          <w:sz w:val="20"/>
          <w:szCs w:val="20"/>
        </w:rPr>
        <w:t>Administratorem Pani/Pana danych osobowych jest</w:t>
      </w:r>
      <w:r w:rsidRPr="00FD6556">
        <w:rPr>
          <w:rFonts w:ascii="Tahoma" w:hAnsi="Tahoma" w:cs="Tahoma"/>
          <w:sz w:val="20"/>
          <w:szCs w:val="20"/>
        </w:rPr>
        <w:t xml:space="preserve"> II Liceum Ogólnokształcące, reprezentowane przez Dyrektora, zwane dalej administratorem</w:t>
      </w:r>
    </w:p>
    <w:p w:rsidR="00084016" w:rsidRPr="00FD6556" w:rsidRDefault="00084016" w:rsidP="00084016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6556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084016" w:rsidRPr="00FD6556" w:rsidRDefault="00084016" w:rsidP="00084016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FD6556">
        <w:rPr>
          <w:rFonts w:ascii="Tahoma" w:hAnsi="Tahoma" w:cs="Tahoma"/>
          <w:color w:val="000000" w:themeColor="text1"/>
          <w:sz w:val="20"/>
          <w:szCs w:val="20"/>
        </w:rPr>
        <w:t>tel./fax</w:t>
      </w:r>
      <w:r w:rsidR="001B51A9" w:rsidRPr="00FD6556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FD6556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FD65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084016" w:rsidRPr="00FD6556" w:rsidRDefault="00084016" w:rsidP="00084016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FD6556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5" w:history="1">
        <w:r w:rsidRPr="00FD6556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084016" w:rsidRPr="00FD6556" w:rsidRDefault="00084016" w:rsidP="00A978C6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sz w:val="20"/>
          <w:szCs w:val="20"/>
        </w:rPr>
      </w:pPr>
      <w:r w:rsidRPr="00FD6556">
        <w:rPr>
          <w:rFonts w:ascii="Tahoma" w:hAnsi="Tahoma" w:cs="Tahoma"/>
          <w:b/>
          <w:sz w:val="20"/>
          <w:szCs w:val="20"/>
        </w:rPr>
        <w:t>Kontakt z inspektorem ochrony danych u administratora:</w:t>
      </w:r>
    </w:p>
    <w:p w:rsidR="00084016" w:rsidRPr="00FD6556" w:rsidRDefault="00084016" w:rsidP="00084016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6556">
        <w:rPr>
          <w:rFonts w:ascii="Tahoma" w:hAnsi="Tahoma" w:cs="Tahoma"/>
          <w:sz w:val="20"/>
          <w:szCs w:val="20"/>
        </w:rPr>
        <w:t>Ostrów Wielkopolski, ul. Wrocławska 48</w:t>
      </w:r>
    </w:p>
    <w:p w:rsidR="00084016" w:rsidRPr="00FD6556" w:rsidRDefault="00084016" w:rsidP="00084016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FD6556">
        <w:rPr>
          <w:rFonts w:ascii="Tahoma" w:hAnsi="Tahoma" w:cs="Tahoma"/>
          <w:color w:val="000000" w:themeColor="text1"/>
          <w:sz w:val="20"/>
          <w:szCs w:val="20"/>
        </w:rPr>
        <w:t>tel./fax</w:t>
      </w:r>
      <w:r w:rsidR="001B51A9" w:rsidRPr="00FD6556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FD6556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FD65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CC75DF" w:rsidRPr="00FD6556" w:rsidRDefault="00084016" w:rsidP="00CC75DF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0"/>
          <w:szCs w:val="20"/>
        </w:rPr>
      </w:pPr>
      <w:r w:rsidRPr="00FD6556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6" w:history="1">
        <w:r w:rsidRPr="00FD6556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CC75DF" w:rsidRPr="00FD6556" w:rsidRDefault="00084016" w:rsidP="00CC75DF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FD6556">
        <w:rPr>
          <w:rFonts w:ascii="Tahoma" w:hAnsi="Tahoma" w:cs="Tahoma"/>
          <w:b/>
          <w:sz w:val="20"/>
          <w:szCs w:val="20"/>
        </w:rPr>
        <w:t xml:space="preserve">Pana/Pani dane osobowe będą przetwarzane </w:t>
      </w:r>
      <w:r w:rsidR="00CC75DF" w:rsidRPr="00FD6556">
        <w:rPr>
          <w:rFonts w:ascii="Tahoma" w:hAnsi="Tahoma" w:cs="Tahoma"/>
          <w:b/>
          <w:sz w:val="20"/>
          <w:szCs w:val="20"/>
        </w:rPr>
        <w:t xml:space="preserve">na podstawie </w:t>
      </w:r>
      <w:r w:rsidR="00CC75DF" w:rsidRPr="00FD6556">
        <w:rPr>
          <w:rFonts w:ascii="Tahoma" w:hAnsi="Tahoma" w:cs="Tahoma"/>
          <w:sz w:val="20"/>
          <w:szCs w:val="20"/>
        </w:rPr>
        <w:t xml:space="preserve">art. 6 ust. 1 lit. e) RODO, tj. do </w:t>
      </w:r>
      <w:r w:rsidR="00CC75DF" w:rsidRPr="00FD6556">
        <w:rPr>
          <w:rFonts w:ascii="Tahoma" w:hAnsi="Tahoma" w:cs="Tahoma"/>
          <w:color w:val="000000" w:themeColor="text1"/>
          <w:sz w:val="20"/>
          <w:szCs w:val="20"/>
        </w:rPr>
        <w:t xml:space="preserve">wykonywania zadania realizowanego w interesie publicznym lub w ramach sprawowania władzy publicznej powierzonej administratorowi w celu ochrony mienia oraz zapewnienia bezpieczeństwa uczniów i pracowników, zgodnie z przepisami prawa: </w:t>
      </w:r>
      <w:r w:rsidR="00CC75DF" w:rsidRPr="00FD6556">
        <w:rPr>
          <w:rFonts w:ascii="Tahoma" w:hAnsi="Tahoma" w:cs="Tahoma"/>
          <w:sz w:val="20"/>
          <w:szCs w:val="20"/>
        </w:rPr>
        <w:t>art. 22</w:t>
      </w:r>
      <w:r w:rsidR="00CC75DF" w:rsidRPr="00FD6556">
        <w:rPr>
          <w:rFonts w:ascii="Tahoma" w:hAnsi="Tahoma" w:cs="Tahoma"/>
          <w:sz w:val="20"/>
          <w:szCs w:val="20"/>
          <w:vertAlign w:val="superscript"/>
        </w:rPr>
        <w:t>2</w:t>
      </w:r>
      <w:r w:rsidR="00CC75DF" w:rsidRPr="00FD655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CC75DF" w:rsidRPr="00FD6556">
        <w:rPr>
          <w:rFonts w:ascii="Tahoma" w:hAnsi="Tahoma" w:cs="Tahoma"/>
          <w:color w:val="000000" w:themeColor="text1"/>
          <w:sz w:val="20"/>
          <w:szCs w:val="20"/>
        </w:rPr>
        <w:t xml:space="preserve">Kodeksu pracy oraz </w:t>
      </w:r>
      <w:r w:rsidR="001E41AC">
        <w:rPr>
          <w:rFonts w:ascii="Tahoma" w:hAnsi="Tahoma" w:cs="Tahoma"/>
          <w:color w:val="000000" w:themeColor="text1"/>
          <w:sz w:val="20"/>
          <w:szCs w:val="20"/>
        </w:rPr>
        <w:t>a</w:t>
      </w:r>
      <w:r w:rsidR="00CC75DF" w:rsidRPr="00FD6556">
        <w:rPr>
          <w:rFonts w:ascii="Tahoma" w:hAnsi="Tahoma" w:cs="Tahoma"/>
          <w:sz w:val="20"/>
          <w:szCs w:val="20"/>
        </w:rPr>
        <w:t>rt. 108a Ustawy Prawo oświatowe</w:t>
      </w:r>
      <w:r w:rsidR="00111D1D" w:rsidRPr="00FD6556">
        <w:rPr>
          <w:rFonts w:ascii="Tahoma" w:hAnsi="Tahoma" w:cs="Tahoma"/>
          <w:sz w:val="20"/>
          <w:szCs w:val="20"/>
        </w:rPr>
        <w:t>.</w:t>
      </w:r>
    </w:p>
    <w:p w:rsidR="00CC75DF" w:rsidRPr="00FD6556" w:rsidRDefault="00CC75DF" w:rsidP="00CC75DF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FD6556">
        <w:rPr>
          <w:rFonts w:ascii="Tahoma" w:hAnsi="Tahoma" w:cs="Tahoma"/>
          <w:b/>
          <w:sz w:val="20"/>
          <w:szCs w:val="20"/>
        </w:rPr>
        <w:t>Monitoringiem wizyjnym objęte są</w:t>
      </w:r>
      <w:r w:rsidRPr="00FD6556">
        <w:rPr>
          <w:rFonts w:ascii="Tahoma" w:hAnsi="Tahoma" w:cs="Tahoma"/>
          <w:sz w:val="20"/>
          <w:szCs w:val="20"/>
        </w:rPr>
        <w:t xml:space="preserve"> ciągi komunikacyjne w budynku oraz teren wokół budynku. O stosowaniu monitoringu wizyjnego informują tabliczki umieszczone </w:t>
      </w:r>
      <w:r w:rsidR="001B51A9" w:rsidRPr="00FD6556">
        <w:rPr>
          <w:rFonts w:ascii="Tahoma" w:hAnsi="Tahoma" w:cs="Tahoma"/>
          <w:sz w:val="20"/>
          <w:szCs w:val="20"/>
        </w:rPr>
        <w:t xml:space="preserve">                          </w:t>
      </w:r>
      <w:r w:rsidRPr="00FD6556">
        <w:rPr>
          <w:rFonts w:ascii="Tahoma" w:hAnsi="Tahoma" w:cs="Tahoma"/>
          <w:sz w:val="20"/>
          <w:szCs w:val="20"/>
        </w:rPr>
        <w:t>w miejscach zbierania danych.</w:t>
      </w:r>
    </w:p>
    <w:p w:rsidR="00CC75DF" w:rsidRPr="00FD6556" w:rsidRDefault="00CC75DF" w:rsidP="00CC75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D6556">
        <w:rPr>
          <w:rFonts w:ascii="Tahoma" w:hAnsi="Tahoma" w:cs="Tahoma"/>
          <w:b/>
          <w:sz w:val="20"/>
          <w:szCs w:val="20"/>
        </w:rPr>
        <w:t xml:space="preserve">Nie ma możliwości poruszania się po terenie II LO bez objęcia monitoringiem wizyjnym. </w:t>
      </w:r>
    </w:p>
    <w:p w:rsidR="00084016" w:rsidRPr="00FD6556" w:rsidRDefault="00084016" w:rsidP="00A978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D6556">
        <w:rPr>
          <w:rFonts w:ascii="Tahoma" w:hAnsi="Tahoma" w:cs="Tahoma"/>
          <w:b/>
          <w:sz w:val="20"/>
          <w:szCs w:val="20"/>
        </w:rPr>
        <w:t>Dane osobowe mogą być przekazyw</w:t>
      </w:r>
      <w:r w:rsidRPr="001E41AC">
        <w:rPr>
          <w:rFonts w:ascii="Tahoma" w:hAnsi="Tahoma" w:cs="Tahoma"/>
          <w:b/>
          <w:sz w:val="20"/>
          <w:szCs w:val="20"/>
        </w:rPr>
        <w:t>ane</w:t>
      </w:r>
      <w:r w:rsidRPr="00FD6556">
        <w:rPr>
          <w:rFonts w:ascii="Tahoma" w:hAnsi="Tahoma" w:cs="Tahoma"/>
          <w:sz w:val="20"/>
          <w:szCs w:val="20"/>
        </w:rPr>
        <w:t xml:space="preserve"> podmiotom, z którymi administrator zawarł umowy powierzenia przetwarzania danych osobowych, a także podmiotom uprawnionym na podstawie przepisów prawa.</w:t>
      </w:r>
    </w:p>
    <w:p w:rsidR="00BA0C0E" w:rsidRPr="00FD6556" w:rsidRDefault="00BA0C0E" w:rsidP="00BA0C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6556">
        <w:rPr>
          <w:rFonts w:ascii="Tahoma" w:hAnsi="Tahoma" w:cs="Tahoma"/>
          <w:b/>
          <w:color w:val="000000" w:themeColor="text1"/>
          <w:sz w:val="20"/>
          <w:szCs w:val="20"/>
        </w:rPr>
        <w:t>Dane osobowe nie będą przekazywane</w:t>
      </w:r>
      <w:r w:rsidRPr="00FD6556">
        <w:rPr>
          <w:rFonts w:ascii="Tahoma" w:hAnsi="Tahoma" w:cs="Tahoma"/>
          <w:color w:val="000000" w:themeColor="text1"/>
          <w:sz w:val="20"/>
          <w:szCs w:val="20"/>
        </w:rPr>
        <w:t xml:space="preserve"> do państwa trzeciego lub organizacji międzynarodowej.</w:t>
      </w:r>
    </w:p>
    <w:p w:rsidR="00BA0C0E" w:rsidRPr="00FD6556" w:rsidRDefault="001E41AC" w:rsidP="00BA0C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Posiada Pan/Pani</w:t>
      </w:r>
      <w:r w:rsidR="00BA0C0E" w:rsidRPr="00FD6556">
        <w:rPr>
          <w:rFonts w:ascii="Tahoma" w:hAnsi="Tahoma" w:cs="Tahoma"/>
          <w:b/>
          <w:color w:val="000000" w:themeColor="text1"/>
          <w:sz w:val="20"/>
          <w:szCs w:val="20"/>
        </w:rPr>
        <w:t xml:space="preserve"> prawo </w:t>
      </w:r>
      <w:r w:rsidR="00BA0C0E" w:rsidRPr="001E41AC">
        <w:rPr>
          <w:rFonts w:ascii="Tahoma" w:hAnsi="Tahoma" w:cs="Tahoma"/>
          <w:color w:val="000000" w:themeColor="text1"/>
          <w:sz w:val="20"/>
          <w:szCs w:val="20"/>
        </w:rPr>
        <w:t>do</w:t>
      </w:r>
      <w:r w:rsidR="00BA0C0E" w:rsidRPr="00FD6556">
        <w:rPr>
          <w:rFonts w:ascii="Tahoma" w:hAnsi="Tahoma" w:cs="Tahoma"/>
          <w:color w:val="000000" w:themeColor="text1"/>
          <w:sz w:val="20"/>
          <w:szCs w:val="20"/>
        </w:rPr>
        <w:t xml:space="preserve"> żądania od administratora dostępu do swoich danych, ich sprostowania, ograniczenia prze</w:t>
      </w:r>
      <w:r>
        <w:rPr>
          <w:rFonts w:ascii="Tahoma" w:hAnsi="Tahoma" w:cs="Tahoma"/>
          <w:color w:val="000000" w:themeColor="text1"/>
          <w:sz w:val="20"/>
          <w:szCs w:val="20"/>
        </w:rPr>
        <w:t>twarzania</w:t>
      </w:r>
      <w:r w:rsidR="00BA0C0E" w:rsidRPr="00FD6556">
        <w:rPr>
          <w:rFonts w:ascii="Tahoma" w:hAnsi="Tahoma" w:cs="Tahoma"/>
          <w:color w:val="000000" w:themeColor="text1"/>
          <w:sz w:val="20"/>
          <w:szCs w:val="20"/>
        </w:rPr>
        <w:t xml:space="preserve"> – w granicach określonych rozporządzeniem RODO, a także prawo wniesienia skargi do organu nadzorczego – Prezesa Urzędu Ochrony Danych Osobowych.</w:t>
      </w:r>
    </w:p>
    <w:p w:rsidR="00BA0C0E" w:rsidRPr="00FD6556" w:rsidRDefault="001E41AC" w:rsidP="00BA0C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Posiada Pan/Pani</w:t>
      </w:r>
      <w:r w:rsidR="00BA0C0E" w:rsidRPr="00FD6556">
        <w:rPr>
          <w:rFonts w:ascii="Tahoma" w:hAnsi="Tahoma" w:cs="Tahoma"/>
          <w:b/>
          <w:color w:val="000000" w:themeColor="text1"/>
          <w:sz w:val="20"/>
          <w:szCs w:val="20"/>
        </w:rPr>
        <w:t xml:space="preserve"> prawo do</w:t>
      </w:r>
      <w:r w:rsidR="00BA0C0E" w:rsidRPr="00FD655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A0C0E" w:rsidRPr="00FD6556">
        <w:rPr>
          <w:rFonts w:ascii="Tahoma" w:hAnsi="Tahoma" w:cs="Tahoma"/>
          <w:b/>
          <w:color w:val="000000" w:themeColor="text1"/>
          <w:sz w:val="20"/>
          <w:szCs w:val="20"/>
        </w:rPr>
        <w:t>wniesienia sprzeciwu</w:t>
      </w:r>
      <w:r w:rsidR="00BA0C0E" w:rsidRPr="00FD6556">
        <w:rPr>
          <w:rFonts w:ascii="Tahoma" w:hAnsi="Tahoma" w:cs="Tahoma"/>
          <w:color w:val="000000" w:themeColor="text1"/>
          <w:sz w:val="20"/>
          <w:szCs w:val="20"/>
        </w:rPr>
        <w:t xml:space="preserve"> wobec przetwarzania danych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opartego</w:t>
      </w:r>
      <w:r w:rsidR="00BA0C0E" w:rsidRPr="00FD6556">
        <w:rPr>
          <w:rFonts w:ascii="Tahoma" w:hAnsi="Tahoma" w:cs="Tahoma"/>
          <w:color w:val="000000" w:themeColor="text1"/>
          <w:sz w:val="20"/>
          <w:szCs w:val="20"/>
        </w:rPr>
        <w:t xml:space="preserve"> na podstawie art. 6 ust. 1 lit. e) RODO. </w:t>
      </w:r>
    </w:p>
    <w:p w:rsidR="00BA0C0E" w:rsidRPr="00FD6556" w:rsidRDefault="00BA0C0E" w:rsidP="00BA0C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6556">
        <w:rPr>
          <w:rFonts w:ascii="Tahoma" w:hAnsi="Tahoma" w:cs="Tahoma"/>
          <w:b/>
          <w:color w:val="000000" w:themeColor="text1"/>
          <w:sz w:val="20"/>
          <w:szCs w:val="20"/>
        </w:rPr>
        <w:t>Dane osobowe nie podlegają</w:t>
      </w:r>
      <w:r w:rsidRPr="00FD6556">
        <w:rPr>
          <w:rFonts w:ascii="Tahoma" w:hAnsi="Tahoma" w:cs="Tahoma"/>
          <w:color w:val="000000" w:themeColor="text1"/>
          <w:sz w:val="20"/>
          <w:szCs w:val="20"/>
        </w:rPr>
        <w:t xml:space="preserve"> zautomatyzowanemu podejmowaniu decyzji, w tym profilowaniu.</w:t>
      </w:r>
    </w:p>
    <w:p w:rsidR="00084016" w:rsidRPr="00FD6556" w:rsidRDefault="00BA0C0E" w:rsidP="00BA0C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6556">
        <w:rPr>
          <w:rFonts w:ascii="Tahoma" w:hAnsi="Tahoma" w:cs="Tahoma"/>
          <w:b/>
          <w:color w:val="000000" w:themeColor="text1"/>
          <w:sz w:val="20"/>
          <w:szCs w:val="20"/>
        </w:rPr>
        <w:t xml:space="preserve">Dane osobowe będą przechowywane przez </w:t>
      </w:r>
      <w:r w:rsidRPr="00FD6556">
        <w:rPr>
          <w:rFonts w:ascii="Tahoma" w:hAnsi="Tahoma" w:cs="Tahoma"/>
          <w:color w:val="000000" w:themeColor="text1"/>
          <w:sz w:val="20"/>
          <w:szCs w:val="20"/>
        </w:rPr>
        <w:t>okres zgodny z przepisami prawa, nie dłużej niż 30 dni (w zależności od wielkości nagrań).</w:t>
      </w:r>
    </w:p>
    <w:p w:rsidR="00084016" w:rsidRPr="00FD6556" w:rsidRDefault="00084016" w:rsidP="00084016">
      <w:pPr>
        <w:spacing w:after="0" w:line="240" w:lineRule="auto"/>
        <w:ind w:firstLine="708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084016" w:rsidRPr="00FD6556" w:rsidRDefault="00084016" w:rsidP="00084016">
      <w:pPr>
        <w:spacing w:after="0" w:line="240" w:lineRule="auto"/>
        <w:ind w:firstLine="708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084016" w:rsidRPr="00FD6556" w:rsidRDefault="00084016" w:rsidP="00084016">
      <w:pPr>
        <w:spacing w:after="0" w:line="240" w:lineRule="auto"/>
        <w:ind w:firstLine="708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084016" w:rsidRPr="00FD6556" w:rsidRDefault="00084016" w:rsidP="00084016">
      <w:pPr>
        <w:spacing w:after="0" w:line="240" w:lineRule="auto"/>
        <w:ind w:firstLine="708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8A7801" w:rsidRPr="00FD6556" w:rsidRDefault="008A7801" w:rsidP="00084016">
      <w:pPr>
        <w:spacing w:after="0" w:line="240" w:lineRule="auto"/>
        <w:ind w:firstLine="708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8A7801" w:rsidRPr="00FD6556" w:rsidRDefault="008A7801" w:rsidP="00084016">
      <w:pPr>
        <w:spacing w:after="0" w:line="240" w:lineRule="auto"/>
        <w:ind w:firstLine="708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084016" w:rsidRPr="00FD6556" w:rsidRDefault="00084016" w:rsidP="00084016">
      <w:pPr>
        <w:rPr>
          <w:rFonts w:ascii="Tahoma" w:hAnsi="Tahoma" w:cs="Tahoma"/>
          <w:sz w:val="20"/>
          <w:szCs w:val="20"/>
        </w:rPr>
      </w:pPr>
    </w:p>
    <w:p w:rsidR="00084016" w:rsidRPr="00FD6556" w:rsidRDefault="00084016" w:rsidP="00084016">
      <w:pPr>
        <w:rPr>
          <w:rFonts w:ascii="Tahoma" w:hAnsi="Tahoma" w:cs="Tahoma"/>
          <w:sz w:val="20"/>
          <w:szCs w:val="20"/>
        </w:rPr>
      </w:pPr>
    </w:p>
    <w:sectPr w:rsidR="00084016" w:rsidRPr="00FD6556" w:rsidSect="004C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B8A"/>
    <w:multiLevelType w:val="hybridMultilevel"/>
    <w:tmpl w:val="8B56C896"/>
    <w:lvl w:ilvl="0" w:tplc="CE0C2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6BED"/>
    <w:multiLevelType w:val="hybridMultilevel"/>
    <w:tmpl w:val="59CA22BA"/>
    <w:lvl w:ilvl="0" w:tplc="6D18C5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21459"/>
    <w:multiLevelType w:val="hybridMultilevel"/>
    <w:tmpl w:val="8C6A649E"/>
    <w:lvl w:ilvl="0" w:tplc="6D18C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237182"/>
    <w:multiLevelType w:val="hybridMultilevel"/>
    <w:tmpl w:val="91F85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7626"/>
    <w:multiLevelType w:val="hybridMultilevel"/>
    <w:tmpl w:val="6950A544"/>
    <w:lvl w:ilvl="0" w:tplc="B17C77DC">
      <w:start w:val="1"/>
      <w:numFmt w:val="decimal"/>
      <w:lvlText w:val="%1."/>
      <w:lvlJc w:val="center"/>
      <w:pPr>
        <w:ind w:left="720" w:hanging="360"/>
      </w:pPr>
      <w:rPr>
        <w:spacing w:val="2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D53E2"/>
    <w:multiLevelType w:val="hybridMultilevel"/>
    <w:tmpl w:val="D32835A8"/>
    <w:lvl w:ilvl="0" w:tplc="F2E02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B53FF"/>
    <w:multiLevelType w:val="hybridMultilevel"/>
    <w:tmpl w:val="4D6A5144"/>
    <w:lvl w:ilvl="0" w:tplc="6D18C5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DE5FD1"/>
    <w:multiLevelType w:val="hybridMultilevel"/>
    <w:tmpl w:val="3800E322"/>
    <w:lvl w:ilvl="0" w:tplc="6D18C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062B09"/>
    <w:multiLevelType w:val="hybridMultilevel"/>
    <w:tmpl w:val="41A48422"/>
    <w:lvl w:ilvl="0" w:tplc="B29CB3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6755"/>
    <w:rsid w:val="00075320"/>
    <w:rsid w:val="00084016"/>
    <w:rsid w:val="00111D1D"/>
    <w:rsid w:val="00145969"/>
    <w:rsid w:val="001B51A9"/>
    <w:rsid w:val="001E41AC"/>
    <w:rsid w:val="002B6269"/>
    <w:rsid w:val="00353897"/>
    <w:rsid w:val="00413D83"/>
    <w:rsid w:val="004C0C7D"/>
    <w:rsid w:val="00534C73"/>
    <w:rsid w:val="005965CD"/>
    <w:rsid w:val="00597B74"/>
    <w:rsid w:val="00613D76"/>
    <w:rsid w:val="00615EB2"/>
    <w:rsid w:val="00774179"/>
    <w:rsid w:val="007B6755"/>
    <w:rsid w:val="00895F02"/>
    <w:rsid w:val="008A7801"/>
    <w:rsid w:val="009426CD"/>
    <w:rsid w:val="00A315B2"/>
    <w:rsid w:val="00A978C6"/>
    <w:rsid w:val="00AD10D2"/>
    <w:rsid w:val="00AF4429"/>
    <w:rsid w:val="00B53D27"/>
    <w:rsid w:val="00BA0C0E"/>
    <w:rsid w:val="00C42227"/>
    <w:rsid w:val="00CC75DF"/>
    <w:rsid w:val="00F666E9"/>
    <w:rsid w:val="00F90D13"/>
    <w:rsid w:val="00FA7A4C"/>
    <w:rsid w:val="00FD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75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7B6755"/>
    <w:rPr>
      <w:i/>
      <w:iCs/>
    </w:rPr>
  </w:style>
  <w:style w:type="table" w:styleId="Tabela-Siatka">
    <w:name w:val="Table Grid"/>
    <w:basedOn w:val="Standardowy"/>
    <w:uiPriority w:val="59"/>
    <w:rsid w:val="00AD1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08401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8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hyperlink" Target="mailto:reymontsekretaria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28</cp:revision>
  <dcterms:created xsi:type="dcterms:W3CDTF">2018-06-17T12:35:00Z</dcterms:created>
  <dcterms:modified xsi:type="dcterms:W3CDTF">2020-02-02T09:32:00Z</dcterms:modified>
</cp:coreProperties>
</file>